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DE" w:rsidRPr="00CC4EDE" w:rsidRDefault="00CC4EDE" w:rsidP="00CC4EDE">
      <w:pPr>
        <w:pStyle w:val="a3"/>
        <w:spacing w:before="120" w:after="120" w:line="276" w:lineRule="auto"/>
        <w:rPr>
          <w:rFonts w:asciiTheme="majorHAnsi" w:hAnsiTheme="majorHAnsi" w:cs="Arial"/>
          <w:b/>
          <w:bCs/>
          <w:i/>
          <w:iCs/>
          <w:sz w:val="28"/>
        </w:rPr>
      </w:pPr>
      <w:r w:rsidRPr="00CC4EDE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455D197" wp14:editId="6B563D0F">
            <wp:simplePos x="0" y="0"/>
            <wp:positionH relativeFrom="column">
              <wp:posOffset>4698365</wp:posOffset>
            </wp:positionH>
            <wp:positionV relativeFrom="paragraph">
              <wp:posOffset>-38735</wp:posOffset>
            </wp:positionV>
            <wp:extent cx="1461135" cy="1616710"/>
            <wp:effectExtent l="0" t="0" r="5715" b="2540"/>
            <wp:wrapTight wrapText="bothSides">
              <wp:wrapPolygon edited="0">
                <wp:start x="0" y="0"/>
                <wp:lineTo x="0" y="21379"/>
                <wp:lineTo x="21403" y="21379"/>
                <wp:lineTo x="21403" y="0"/>
                <wp:lineTo x="0" y="0"/>
              </wp:wrapPolygon>
            </wp:wrapTight>
            <wp:docPr id="2" name="Picture 2" descr="http://info.sciencedirect.com/images/logos/es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sciencedirect.com/images/logos/esmediu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EDE">
        <w:rPr>
          <w:rFonts w:asciiTheme="majorHAnsi" w:hAnsiTheme="majorHAnsi" w:cs="Arial"/>
          <w:b/>
          <w:bCs/>
          <w:i/>
          <w:iCs/>
          <w:sz w:val="28"/>
        </w:rPr>
        <w:pict>
          <v:rect id="_x0000_i1025" style="width:0;height:1.5pt" o:hralign="center" o:hrstd="t" o:hr="t" fillcolor="gray" stroked="f"/>
        </w:pict>
      </w:r>
    </w:p>
    <w:p w:rsidR="00CC4EDE" w:rsidRPr="00CC4EDE" w:rsidRDefault="00CC4EDE" w:rsidP="00CC4EDE">
      <w:pPr>
        <w:pStyle w:val="2"/>
        <w:spacing w:before="120" w:after="120" w:line="276" w:lineRule="auto"/>
        <w:rPr>
          <w:rFonts w:asciiTheme="majorHAnsi" w:hAnsiTheme="majorHAnsi"/>
          <w:szCs w:val="24"/>
        </w:rPr>
      </w:pPr>
      <w:bookmarkStart w:id="0" w:name="_Toc22114577"/>
      <w:r w:rsidRPr="00CC4EDE">
        <w:rPr>
          <w:rFonts w:asciiTheme="majorHAnsi" w:hAnsiTheme="majorHAnsi"/>
          <w:szCs w:val="24"/>
        </w:rPr>
        <w:t>РЕГИСТРАЦИОННАЯ ФОРМА</w:t>
      </w:r>
      <w:bookmarkEnd w:id="0"/>
      <w:r w:rsidRPr="00CC4EDE">
        <w:rPr>
          <w:rFonts w:asciiTheme="majorHAnsi" w:hAnsiTheme="majorHAnsi"/>
          <w:szCs w:val="24"/>
        </w:rPr>
        <w:t xml:space="preserve">  участника</w:t>
      </w:r>
      <w:r w:rsidRPr="00CC4EDE">
        <w:rPr>
          <w:rFonts w:asciiTheme="majorHAnsi" w:hAnsiTheme="majorHAnsi"/>
          <w:szCs w:val="24"/>
        </w:rPr>
        <w:t xml:space="preserve"> семинара</w:t>
      </w:r>
    </w:p>
    <w:p w:rsidR="00CC4EDE" w:rsidRPr="00CC4EDE" w:rsidRDefault="00CC4EDE" w:rsidP="00CC4EDE">
      <w:pPr>
        <w:pStyle w:val="2"/>
        <w:spacing w:before="120" w:after="120" w:line="276" w:lineRule="auto"/>
        <w:rPr>
          <w:rFonts w:asciiTheme="majorHAnsi" w:hAnsiTheme="majorHAnsi"/>
          <w:szCs w:val="24"/>
        </w:rPr>
      </w:pPr>
      <w:r w:rsidRPr="00CC4EDE">
        <w:rPr>
          <w:rFonts w:asciiTheme="majorHAnsi" w:hAnsiTheme="majorHAnsi"/>
          <w:szCs w:val="24"/>
        </w:rPr>
        <w:t>“Информационные решения "</w:t>
      </w:r>
      <w:proofErr w:type="spellStart"/>
      <w:r w:rsidRPr="00CC4EDE">
        <w:rPr>
          <w:rFonts w:asciiTheme="majorHAnsi" w:hAnsiTheme="majorHAnsi"/>
          <w:szCs w:val="24"/>
        </w:rPr>
        <w:t>Elsevier</w:t>
      </w:r>
      <w:proofErr w:type="spellEnd"/>
      <w:r w:rsidRPr="00CC4EDE">
        <w:rPr>
          <w:rFonts w:asciiTheme="majorHAnsi" w:hAnsiTheme="majorHAnsi"/>
          <w:szCs w:val="24"/>
        </w:rPr>
        <w:t>"</w:t>
      </w:r>
      <w:r w:rsidRPr="00CC4EDE">
        <w:rPr>
          <w:rFonts w:asciiTheme="majorHAnsi" w:hAnsiTheme="majorHAnsi"/>
          <w:szCs w:val="24"/>
        </w:rPr>
        <w:t>:</w:t>
      </w:r>
    </w:p>
    <w:p w:rsidR="00CC4EDE" w:rsidRPr="00CC4EDE" w:rsidRDefault="00CC4EDE" w:rsidP="00CC4EDE">
      <w:pPr>
        <w:spacing w:before="120" w:after="120"/>
        <w:rPr>
          <w:rFonts w:asciiTheme="majorHAnsi" w:hAnsiTheme="majorHAnsi" w:cs="Arial"/>
          <w:b/>
          <w:bCs/>
          <w:sz w:val="28"/>
          <w:szCs w:val="24"/>
        </w:rPr>
      </w:pPr>
    </w:p>
    <w:p w:rsidR="00CC4EDE" w:rsidRPr="00CC4EDE" w:rsidRDefault="00CC4EDE" w:rsidP="00CC4EDE">
      <w:pPr>
        <w:spacing w:before="120" w:after="120"/>
        <w:rPr>
          <w:rFonts w:asciiTheme="majorHAnsi" w:hAnsiTheme="majorHAnsi" w:cs="Arial"/>
          <w:b/>
          <w:bCs/>
          <w:sz w:val="28"/>
          <w:szCs w:val="24"/>
        </w:rPr>
      </w:pPr>
    </w:p>
    <w:p w:rsidR="00CC4EDE" w:rsidRPr="00CC4EDE" w:rsidRDefault="00CC4EDE" w:rsidP="00CC4EDE">
      <w:pPr>
        <w:spacing w:before="120" w:after="120"/>
        <w:rPr>
          <w:rFonts w:asciiTheme="majorHAnsi" w:hAnsiTheme="majorHAnsi" w:cs="Arial"/>
          <w:b/>
          <w:sz w:val="28"/>
          <w:szCs w:val="24"/>
        </w:rPr>
      </w:pPr>
      <w:r w:rsidRPr="00CC4EDE">
        <w:rPr>
          <w:rFonts w:asciiTheme="majorHAnsi" w:hAnsiTheme="majorHAnsi" w:cs="Arial"/>
          <w:b/>
          <w:bCs/>
          <w:sz w:val="28"/>
          <w:szCs w:val="24"/>
        </w:rPr>
        <w:t>Фамилия / имя / отчество</w:t>
      </w:r>
      <w:r w:rsidRPr="00CC4EDE">
        <w:rPr>
          <w:rFonts w:asciiTheme="majorHAnsi" w:hAnsiTheme="majorHAnsi" w:cs="Arial"/>
          <w:b/>
          <w:sz w:val="28"/>
          <w:szCs w:val="24"/>
        </w:rPr>
        <w:t>: _______________________________________________________________________</w:t>
      </w:r>
      <w:r>
        <w:rPr>
          <w:rFonts w:asciiTheme="majorHAnsi" w:hAnsiTheme="majorHAnsi" w:cs="Arial"/>
          <w:b/>
          <w:sz w:val="28"/>
          <w:szCs w:val="24"/>
        </w:rPr>
        <w:t>___________________</w:t>
      </w:r>
    </w:p>
    <w:p w:rsidR="00CC4EDE" w:rsidRPr="00CC4EDE" w:rsidRDefault="00CC4EDE" w:rsidP="00CC4EDE">
      <w:pPr>
        <w:spacing w:before="120" w:after="120"/>
        <w:rPr>
          <w:rFonts w:asciiTheme="majorHAnsi" w:hAnsiTheme="majorHAnsi" w:cs="Arial"/>
          <w:b/>
          <w:sz w:val="28"/>
          <w:szCs w:val="24"/>
        </w:rPr>
      </w:pPr>
      <w:r w:rsidRPr="00CC4EDE">
        <w:rPr>
          <w:rFonts w:asciiTheme="majorHAnsi" w:hAnsiTheme="majorHAnsi" w:cs="Arial"/>
          <w:b/>
          <w:sz w:val="28"/>
          <w:szCs w:val="24"/>
        </w:rPr>
        <w:t>Организация: _______________________________________________________________________</w:t>
      </w:r>
    </w:p>
    <w:p w:rsidR="00CC4EDE" w:rsidRDefault="00CC4EDE" w:rsidP="00CC4EDE">
      <w:pPr>
        <w:spacing w:before="120" w:after="120"/>
        <w:rPr>
          <w:rFonts w:asciiTheme="majorHAnsi" w:hAnsiTheme="majorHAnsi" w:cs="Arial"/>
          <w:b/>
          <w:bCs/>
          <w:sz w:val="28"/>
          <w:szCs w:val="24"/>
        </w:rPr>
      </w:pPr>
      <w:r w:rsidRPr="00CC4EDE">
        <w:rPr>
          <w:rFonts w:asciiTheme="majorHAnsi" w:hAnsiTheme="majorHAnsi" w:cs="Arial"/>
          <w:b/>
          <w:bCs/>
          <w:sz w:val="28"/>
          <w:szCs w:val="24"/>
        </w:rPr>
        <w:t>Адрес электронной почты: _______________________________________________________________________</w:t>
      </w:r>
      <w:r>
        <w:rPr>
          <w:rFonts w:asciiTheme="majorHAnsi" w:hAnsiTheme="majorHAnsi" w:cs="Arial"/>
          <w:b/>
          <w:bCs/>
          <w:sz w:val="28"/>
          <w:szCs w:val="24"/>
        </w:rPr>
        <w:t>___________________</w:t>
      </w:r>
    </w:p>
    <w:p w:rsidR="00CC4EDE" w:rsidRPr="00CC4EDE" w:rsidRDefault="00CC4EDE" w:rsidP="00CC4EDE">
      <w:pPr>
        <w:spacing w:before="120" w:after="120"/>
        <w:rPr>
          <w:rFonts w:asciiTheme="majorHAnsi" w:hAnsiTheme="majorHAnsi"/>
          <w:b/>
          <w:sz w:val="28"/>
        </w:rPr>
      </w:pPr>
      <w:r w:rsidRPr="00CC4EDE">
        <w:rPr>
          <w:rFonts w:asciiTheme="majorHAnsi" w:hAnsiTheme="majorHAnsi"/>
          <w:b/>
          <w:sz w:val="28"/>
        </w:rPr>
        <w:t>Укажите</w:t>
      </w:r>
      <w:r w:rsidRPr="00CC4EDE">
        <w:rPr>
          <w:rFonts w:asciiTheme="majorHAnsi" w:hAnsiTheme="majorHAnsi"/>
          <w:b/>
          <w:sz w:val="28"/>
        </w:rPr>
        <w:t xml:space="preserve">  один или несколько блоков, отвечающих предметным областям  Ваших  научных исследований</w:t>
      </w:r>
      <w:r w:rsidRPr="00CC4EDE">
        <w:rPr>
          <w:rFonts w:asciiTheme="majorHAnsi" w:hAnsiTheme="majorHAnsi"/>
          <w:b/>
          <w:sz w:val="28"/>
        </w:rPr>
        <w:t>:</w:t>
      </w:r>
    </w:p>
    <w:p w:rsidR="00CC4EDE" w:rsidRDefault="00CC4EDE" w:rsidP="00CC4EDE">
      <w:pPr>
        <w:pStyle w:val="a5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bCs/>
          <w:sz w:val="24"/>
        </w:rPr>
      </w:pPr>
      <w:r w:rsidRPr="00CC4EDE">
        <w:rPr>
          <w:rFonts w:asciiTheme="majorHAnsi" w:hAnsiTheme="majorHAnsi"/>
          <w:bCs/>
          <w:sz w:val="24"/>
        </w:rPr>
        <w:t xml:space="preserve">Биологический блок для ученых и организаций, работающих в области разработки инновационных лекарств, системной биологии, генетики, персонализированной медицины, иммунологии, биохимии, </w:t>
      </w:r>
      <w:proofErr w:type="spellStart"/>
      <w:r w:rsidRPr="00CC4EDE">
        <w:rPr>
          <w:rFonts w:asciiTheme="majorHAnsi" w:hAnsiTheme="majorHAnsi"/>
          <w:bCs/>
          <w:sz w:val="24"/>
        </w:rPr>
        <w:t>биоинформатики</w:t>
      </w:r>
      <w:proofErr w:type="spellEnd"/>
      <w:r w:rsidRPr="00CC4EDE">
        <w:rPr>
          <w:rFonts w:asciiTheme="majorHAnsi" w:hAnsiTheme="majorHAnsi"/>
          <w:bCs/>
          <w:sz w:val="24"/>
        </w:rPr>
        <w:t>, биотехнологии, в том числе сельскохозяйственной биотехнологии и селекции, которым необходимо понимание и анализ сложных биологических процессов.</w:t>
      </w:r>
    </w:p>
    <w:p w:rsidR="00CC4EDE" w:rsidRPr="00CC4EDE" w:rsidRDefault="00CC4EDE" w:rsidP="00CC4EDE">
      <w:pPr>
        <w:pStyle w:val="a5"/>
        <w:spacing w:before="120" w:after="120"/>
        <w:ind w:left="714"/>
        <w:jc w:val="both"/>
        <w:rPr>
          <w:rFonts w:asciiTheme="majorHAnsi" w:hAnsiTheme="majorHAnsi"/>
          <w:bCs/>
          <w:sz w:val="24"/>
        </w:rPr>
      </w:pPr>
    </w:p>
    <w:p w:rsidR="00CC4EDE" w:rsidRDefault="00CC4EDE" w:rsidP="00253155">
      <w:pPr>
        <w:pStyle w:val="a5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bCs/>
          <w:sz w:val="24"/>
        </w:rPr>
      </w:pPr>
      <w:proofErr w:type="gramStart"/>
      <w:r w:rsidRPr="00CC4EDE">
        <w:rPr>
          <w:rFonts w:asciiTheme="majorHAnsi" w:hAnsiTheme="majorHAnsi"/>
          <w:bCs/>
          <w:sz w:val="24"/>
        </w:rPr>
        <w:t xml:space="preserve">Химический блок будет интересен ученым и организациям, работающим в области разработки материалов и молекул с заданными свойствам, химических технологий и процессов, а также в областях органической и неорганической, аналитической, физической химии, наук о материалах, катализа, нефти и газа,  </w:t>
      </w:r>
      <w:proofErr w:type="spellStart"/>
      <w:r w:rsidRPr="00CC4EDE">
        <w:rPr>
          <w:rFonts w:asciiTheme="majorHAnsi" w:hAnsiTheme="majorHAnsi"/>
          <w:bCs/>
          <w:sz w:val="24"/>
        </w:rPr>
        <w:t>нанотехнологий</w:t>
      </w:r>
      <w:proofErr w:type="spellEnd"/>
      <w:r w:rsidRPr="00CC4EDE">
        <w:rPr>
          <w:rFonts w:asciiTheme="majorHAnsi" w:hAnsiTheme="majorHAnsi"/>
          <w:bCs/>
          <w:sz w:val="24"/>
        </w:rPr>
        <w:t>, химической инженерии.</w:t>
      </w:r>
      <w:proofErr w:type="gramEnd"/>
    </w:p>
    <w:p w:rsidR="00253155" w:rsidRPr="00253155" w:rsidRDefault="00253155" w:rsidP="00253155">
      <w:pPr>
        <w:spacing w:before="120" w:after="120"/>
        <w:jc w:val="both"/>
        <w:rPr>
          <w:rFonts w:asciiTheme="majorHAnsi" w:hAnsiTheme="majorHAnsi"/>
          <w:bCs/>
          <w:sz w:val="24"/>
        </w:rPr>
      </w:pPr>
      <w:bookmarkStart w:id="1" w:name="_GoBack"/>
      <w:bookmarkEnd w:id="1"/>
    </w:p>
    <w:p w:rsidR="00CC4EDE" w:rsidRPr="00CC4EDE" w:rsidRDefault="00CC4EDE" w:rsidP="00CC4EDE">
      <w:pPr>
        <w:pStyle w:val="a5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 w:cs="Arial"/>
          <w:b/>
          <w:bCs/>
          <w:sz w:val="28"/>
          <w:szCs w:val="24"/>
        </w:rPr>
      </w:pPr>
      <w:r w:rsidRPr="00CC4EDE">
        <w:rPr>
          <w:rFonts w:asciiTheme="majorHAnsi" w:hAnsiTheme="majorHAnsi"/>
          <w:bCs/>
          <w:sz w:val="24"/>
        </w:rPr>
        <w:t>Медицинский блок будет интересен ученым, связанным с доказательной медициной, разработкой новых лекарственных препаратов и изделий медицинского назначения, проведением доклинических и клинических исследований, проведением систематических медицинских исследований</w:t>
      </w:r>
      <w:r w:rsidRPr="00CC4EDE">
        <w:rPr>
          <w:rFonts w:asciiTheme="majorHAnsi" w:hAnsiTheme="majorHAnsi"/>
          <w:bCs/>
        </w:rPr>
        <w:t>.</w:t>
      </w:r>
    </w:p>
    <w:p w:rsidR="00CC4EDE" w:rsidRPr="00CC4EDE" w:rsidRDefault="00CC4EDE" w:rsidP="00CC4EDE">
      <w:pPr>
        <w:spacing w:before="120" w:after="120"/>
        <w:rPr>
          <w:rFonts w:asciiTheme="majorHAnsi" w:hAnsiTheme="majorHAnsi" w:cs="Arial"/>
          <w:b/>
          <w:bCs/>
          <w:sz w:val="28"/>
          <w:szCs w:val="24"/>
        </w:rPr>
      </w:pPr>
    </w:p>
    <w:p w:rsidR="00CC4EDE" w:rsidRPr="00CC4EDE" w:rsidRDefault="00CC4EDE" w:rsidP="00CC4EDE">
      <w:pPr>
        <w:pStyle w:val="a3"/>
        <w:spacing w:before="120" w:after="120" w:line="276" w:lineRule="auto"/>
        <w:rPr>
          <w:rFonts w:asciiTheme="majorHAnsi" w:hAnsiTheme="majorHAnsi" w:cs="Arial"/>
          <w:b/>
          <w:bCs/>
          <w:i/>
          <w:iCs/>
          <w:sz w:val="28"/>
        </w:rPr>
      </w:pPr>
      <w:r w:rsidRPr="00CC4EDE">
        <w:rPr>
          <w:rFonts w:asciiTheme="majorHAnsi" w:hAnsiTheme="majorHAnsi" w:cs="Arial"/>
          <w:b/>
          <w:bCs/>
          <w:i/>
          <w:iCs/>
          <w:sz w:val="28"/>
        </w:rPr>
        <w:pict>
          <v:rect id="_x0000_i1026" style="width:0;height:1.5pt" o:hralign="center" o:hrstd="t" o:hr="t" fillcolor="gray" stroked="f"/>
        </w:pict>
      </w:r>
    </w:p>
    <w:p w:rsidR="00B815D2" w:rsidRPr="00CC4EDE" w:rsidRDefault="00B815D2">
      <w:pPr>
        <w:rPr>
          <w:rFonts w:asciiTheme="majorHAnsi" w:hAnsiTheme="majorHAnsi"/>
          <w:sz w:val="28"/>
          <w:szCs w:val="24"/>
        </w:rPr>
      </w:pPr>
    </w:p>
    <w:sectPr w:rsidR="00B815D2" w:rsidRPr="00CC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311"/>
    <w:multiLevelType w:val="hybridMultilevel"/>
    <w:tmpl w:val="54E69254"/>
    <w:lvl w:ilvl="0" w:tplc="CCDEDA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86EF3"/>
    <w:multiLevelType w:val="hybridMultilevel"/>
    <w:tmpl w:val="772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DE"/>
    <w:rsid w:val="00253155"/>
    <w:rsid w:val="00B815D2"/>
    <w:rsid w:val="00C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E"/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qFormat/>
    <w:rsid w:val="00CC4E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ED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C4EDE"/>
    <w:pPr>
      <w:autoSpaceDE w:val="0"/>
      <w:autoSpaceDN w:val="0"/>
      <w:spacing w:after="0" w:line="240" w:lineRule="auto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E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CC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DE"/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qFormat/>
    <w:rsid w:val="00CC4E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ED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C4EDE"/>
    <w:pPr>
      <w:autoSpaceDE w:val="0"/>
      <w:autoSpaceDN w:val="0"/>
      <w:spacing w:after="0" w:line="240" w:lineRule="auto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E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CC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nfo.sciencedirect.com/images/logos/esmediu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</cp:lastModifiedBy>
  <cp:revision>2</cp:revision>
  <dcterms:created xsi:type="dcterms:W3CDTF">2017-04-19T11:17:00Z</dcterms:created>
  <dcterms:modified xsi:type="dcterms:W3CDTF">2017-04-19T11:23:00Z</dcterms:modified>
</cp:coreProperties>
</file>